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64" w:rsidRDefault="00872AD7" w:rsidP="00872AD7">
      <w:pPr>
        <w:jc w:val="center"/>
        <w:rPr>
          <w:b/>
          <w:sz w:val="44"/>
          <w:szCs w:val="44"/>
        </w:rPr>
      </w:pPr>
      <w:r w:rsidRPr="00872AD7">
        <w:rPr>
          <w:b/>
          <w:sz w:val="44"/>
          <w:szCs w:val="44"/>
        </w:rPr>
        <w:t>System motywacyjny SP Górki – Grubaki</w:t>
      </w:r>
    </w:p>
    <w:p w:rsidR="00872AD7" w:rsidRPr="00872AD7" w:rsidRDefault="00872AD7" w:rsidP="00872AD7">
      <w:pPr>
        <w:jc w:val="center"/>
        <w:rPr>
          <w:b/>
          <w:sz w:val="44"/>
          <w:szCs w:val="44"/>
        </w:rPr>
      </w:pP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Ciekawe polecenia.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Dodatkowe zadania.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Częste ocenianie.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Zajęcia pozalekcyjne.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Ciekawostki tematyczne.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Prace domowe – różnorodne,</w:t>
      </w:r>
      <w:r w:rsidR="00861C24">
        <w:rPr>
          <w:sz w:val="28"/>
          <w:szCs w:val="28"/>
        </w:rPr>
        <w:t xml:space="preserve"> interesujące</w:t>
      </w:r>
      <w:bookmarkStart w:id="0" w:name="_GoBack"/>
      <w:bookmarkEnd w:id="0"/>
      <w:r w:rsidRPr="00872AD7">
        <w:rPr>
          <w:sz w:val="28"/>
          <w:szCs w:val="28"/>
        </w:rPr>
        <w:t>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Pomoce dydaktyczne.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Praca z kolegami.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Pochwały nauczycieli.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Połączenie zabawy z nauką.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Spotkania z interesującymi ludźmi.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Różnorodne konkursy.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Wykonywanie rysunków, rebusów, krzyżówek …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Uśmiechnięty nauczyciel.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Estetyczne, kolorowe książki.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TIK na lekcjach.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Zadbane pomieszczenia.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Mili koledzy. Chętni do pomocy.</w:t>
      </w:r>
    </w:p>
    <w:p w:rsidR="00872AD7" w:rsidRPr="00872AD7" w:rsidRDefault="00872AD7" w:rsidP="00872A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2AD7">
        <w:rPr>
          <w:sz w:val="28"/>
          <w:szCs w:val="28"/>
        </w:rPr>
        <w:t>Programy, projekty …</w:t>
      </w:r>
    </w:p>
    <w:p w:rsidR="00872AD7" w:rsidRPr="00872AD7" w:rsidRDefault="00872AD7">
      <w:pPr>
        <w:rPr>
          <w:b/>
          <w:sz w:val="28"/>
          <w:szCs w:val="28"/>
        </w:rPr>
      </w:pPr>
      <w:r w:rsidRPr="00872AD7">
        <w:rPr>
          <w:b/>
          <w:sz w:val="28"/>
          <w:szCs w:val="28"/>
        </w:rPr>
        <w:t xml:space="preserve">Będziemy doceniać.                                                       </w:t>
      </w:r>
      <w:r>
        <w:rPr>
          <w:b/>
          <w:sz w:val="28"/>
          <w:szCs w:val="28"/>
        </w:rPr>
        <w:t xml:space="preserve">  </w:t>
      </w:r>
      <w:r w:rsidRPr="00872AD7">
        <w:rPr>
          <w:b/>
          <w:sz w:val="28"/>
          <w:szCs w:val="28"/>
        </w:rPr>
        <w:t>Będziemy o tym pamiętać.</w:t>
      </w:r>
    </w:p>
    <w:sectPr w:rsidR="00872AD7" w:rsidRPr="0087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A6B"/>
    <w:multiLevelType w:val="hybridMultilevel"/>
    <w:tmpl w:val="7A80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E1"/>
    <w:rsid w:val="00795D64"/>
    <w:rsid w:val="00861C24"/>
    <w:rsid w:val="00872AD7"/>
    <w:rsid w:val="00B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2019-01-14T08:19:00Z</dcterms:created>
  <dcterms:modified xsi:type="dcterms:W3CDTF">2019-01-14T08:26:00Z</dcterms:modified>
</cp:coreProperties>
</file>